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9B6" w:rsidRPr="00FB2EDA" w:rsidRDefault="004039B6" w:rsidP="004039B6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 xml:space="preserve">Ngày thực hiện: </w:t>
      </w:r>
      <w:r>
        <w:rPr>
          <w:rFonts w:cs="Times New Roman"/>
          <w:sz w:val="28"/>
          <w:szCs w:val="28"/>
        </w:rPr>
        <w:t>30/01/2016</w:t>
      </w:r>
    </w:p>
    <w:p w:rsidR="004039B6" w:rsidRPr="00FB2EDA" w:rsidRDefault="004039B6" w:rsidP="004039B6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Số tiết: 1</w:t>
      </w:r>
    </w:p>
    <w:p w:rsidR="004039B6" w:rsidRPr="00FB2EDA" w:rsidRDefault="004039B6" w:rsidP="004039B6">
      <w:pPr>
        <w:rPr>
          <w:rFonts w:cs="Times New Roman"/>
          <w:b/>
          <w:sz w:val="28"/>
          <w:szCs w:val="28"/>
        </w:rPr>
      </w:pPr>
    </w:p>
    <w:p w:rsidR="004039B6" w:rsidRPr="00FB2EDA" w:rsidRDefault="004039B6" w:rsidP="004039B6">
      <w:pPr>
        <w:jc w:val="center"/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 xml:space="preserve">UNIT </w:t>
      </w:r>
      <w:r>
        <w:rPr>
          <w:rFonts w:cs="Times New Roman"/>
          <w:b/>
          <w:sz w:val="28"/>
          <w:szCs w:val="28"/>
        </w:rPr>
        <w:t>7</w:t>
      </w:r>
      <w:r w:rsidRPr="00FB2EDA">
        <w:rPr>
          <w:rFonts w:cs="Times New Roman"/>
          <w:b/>
          <w:sz w:val="28"/>
          <w:szCs w:val="28"/>
        </w:rPr>
        <w:t xml:space="preserve">:  </w:t>
      </w:r>
      <w:r>
        <w:rPr>
          <w:rFonts w:cs="Times New Roman"/>
          <w:b/>
          <w:sz w:val="28"/>
          <w:szCs w:val="28"/>
        </w:rPr>
        <w:t>WHICH ONE IS CHEAPER</w:t>
      </w:r>
      <w:r w:rsidRPr="00FB2EDA">
        <w:rPr>
          <w:rFonts w:cs="Times New Roman"/>
          <w:b/>
          <w:sz w:val="28"/>
          <w:szCs w:val="28"/>
        </w:rPr>
        <w:t>?</w:t>
      </w:r>
    </w:p>
    <w:p w:rsidR="004039B6" w:rsidRPr="00FB2EDA" w:rsidRDefault="004039B6" w:rsidP="004039B6">
      <w:pPr>
        <w:rPr>
          <w:rFonts w:cs="Times New Roman"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Language Practice: Comparartive Adjectives</w:t>
      </w:r>
    </w:p>
    <w:p w:rsidR="004039B6" w:rsidRPr="00FB2EDA" w:rsidRDefault="004039B6" w:rsidP="004039B6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Objectives</w:t>
      </w:r>
      <w:r w:rsidRPr="00FB2EDA">
        <w:rPr>
          <w:rFonts w:cs="Times New Roman"/>
          <w:sz w:val="28"/>
          <w:szCs w:val="28"/>
        </w:rPr>
        <w:t>: By the end of the lesson, students will be able to:</w:t>
      </w:r>
    </w:p>
    <w:p w:rsidR="004039B6" w:rsidRDefault="004039B6" w:rsidP="004039B6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</w:t>
      </w:r>
      <w:r>
        <w:rPr>
          <w:rFonts w:cs="Times New Roman"/>
          <w:sz w:val="28"/>
          <w:szCs w:val="28"/>
        </w:rPr>
        <w:t>Understand how to form comparatives in English</w:t>
      </w:r>
      <w:r w:rsidR="004E2D27">
        <w:rPr>
          <w:rFonts w:cs="Times New Roman"/>
          <w:sz w:val="28"/>
          <w:szCs w:val="28"/>
        </w:rPr>
        <w:t>.</w:t>
      </w:r>
    </w:p>
    <w:p w:rsidR="004E2D27" w:rsidRPr="00FB2EDA" w:rsidRDefault="004E2D27" w:rsidP="004039B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+Write simple grammatical sentences.</w:t>
      </w:r>
    </w:p>
    <w:p w:rsidR="004039B6" w:rsidRPr="00FB2EDA" w:rsidRDefault="004039B6" w:rsidP="004039B6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</w:t>
      </w:r>
      <w:r w:rsidR="00454931">
        <w:rPr>
          <w:rFonts w:cs="Times New Roman"/>
          <w:sz w:val="28"/>
          <w:szCs w:val="28"/>
        </w:rPr>
        <w:t>Learn important vocabulary about describing things, animals, or nature.</w:t>
      </w:r>
    </w:p>
    <w:p w:rsidR="004039B6" w:rsidRDefault="004039B6" w:rsidP="003344F1">
      <w:pPr>
        <w:tabs>
          <w:tab w:val="left" w:pos="8970"/>
        </w:tabs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Teaching aids</w:t>
      </w:r>
      <w:r w:rsidRPr="00FB2EDA">
        <w:rPr>
          <w:rFonts w:cs="Times New Roman"/>
          <w:sz w:val="28"/>
          <w:szCs w:val="28"/>
        </w:rPr>
        <w:t>: pictures, blackboard, textbook, cassette, chalk, handouts</w:t>
      </w:r>
      <w:r w:rsidR="003344F1">
        <w:rPr>
          <w:rFonts w:cs="Times New Roman"/>
          <w:sz w:val="28"/>
          <w:szCs w:val="28"/>
        </w:rPr>
        <w:tab/>
      </w:r>
    </w:p>
    <w:p w:rsidR="003344F1" w:rsidRDefault="003344F1" w:rsidP="003344F1">
      <w:pPr>
        <w:tabs>
          <w:tab w:val="left" w:pos="8970"/>
        </w:tabs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227330</wp:posOffset>
            </wp:positionV>
            <wp:extent cx="2414905" cy="1504950"/>
            <wp:effectExtent l="19050" t="0" r="4445" b="0"/>
            <wp:wrapNone/>
            <wp:docPr id="14" name="Picture 13" descr="hươ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ươu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490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665480</wp:posOffset>
            </wp:positionV>
            <wp:extent cx="1600200" cy="1066800"/>
            <wp:effectExtent l="19050" t="0" r="0" b="0"/>
            <wp:wrapNone/>
            <wp:docPr id="13" name="Picture 12" descr="dirty_mo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rty_mouse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126804</wp:posOffset>
            </wp:positionH>
            <wp:positionV relativeFrom="paragraph">
              <wp:posOffset>160655</wp:posOffset>
            </wp:positionV>
            <wp:extent cx="1242337" cy="1866900"/>
            <wp:effectExtent l="19050" t="0" r="0" b="0"/>
            <wp:wrapNone/>
            <wp:docPr id="12" name="Picture 11" descr="v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187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993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1021"/>
        <w:gridCol w:w="3299"/>
        <w:gridCol w:w="3150"/>
      </w:tblGrid>
      <w:tr w:rsidR="004039B6" w:rsidRPr="00FB2EDA" w:rsidTr="00D63F64">
        <w:trPr>
          <w:trHeight w:val="341"/>
        </w:trPr>
        <w:tc>
          <w:tcPr>
            <w:tcW w:w="1908" w:type="dxa"/>
          </w:tcPr>
          <w:p w:rsidR="004039B6" w:rsidRPr="00FB2EDA" w:rsidRDefault="004039B6" w:rsidP="00D63F64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LESSON’S CONTENT</w:t>
            </w:r>
          </w:p>
        </w:tc>
        <w:tc>
          <w:tcPr>
            <w:tcW w:w="1021" w:type="dxa"/>
          </w:tcPr>
          <w:p w:rsidR="004039B6" w:rsidRPr="00FB2EDA" w:rsidRDefault="004039B6" w:rsidP="00D63F64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299" w:type="dxa"/>
            <w:tcBorders>
              <w:bottom w:val="single" w:sz="4" w:space="0" w:color="auto"/>
            </w:tcBorders>
          </w:tcPr>
          <w:p w:rsidR="004039B6" w:rsidRPr="00FB2EDA" w:rsidRDefault="004039B6" w:rsidP="00D63F64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3150" w:type="dxa"/>
          </w:tcPr>
          <w:p w:rsidR="004039B6" w:rsidRPr="00FB2EDA" w:rsidRDefault="004039B6" w:rsidP="00D63F64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STUDENT’S ACTIVITIES</w:t>
            </w:r>
          </w:p>
        </w:tc>
      </w:tr>
      <w:tr w:rsidR="004039B6" w:rsidRPr="00FB2EDA" w:rsidTr="00D63F64">
        <w:trPr>
          <w:trHeight w:val="1975"/>
        </w:trPr>
        <w:tc>
          <w:tcPr>
            <w:tcW w:w="1908" w:type="dxa"/>
          </w:tcPr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Warm up</w:t>
            </w: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675D8" w:rsidRDefault="00C675D8" w:rsidP="00D63F64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675D8" w:rsidRDefault="00C675D8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Default="004E2D27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Presentation</w:t>
            </w:r>
          </w:p>
          <w:p w:rsidR="004039B6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8269F8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Activity 1</w:t>
            </w: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BF6553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Activity 2</w:t>
            </w: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C86EBE" w:rsidRPr="00FB2EDA" w:rsidRDefault="00C86EBE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Activity 3</w:t>
            </w:r>
          </w:p>
        </w:tc>
        <w:tc>
          <w:tcPr>
            <w:tcW w:w="1021" w:type="dxa"/>
          </w:tcPr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B441E2" w:rsidP="00D63F64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10</w:t>
            </w:r>
            <w:r w:rsidR="004039B6" w:rsidRPr="00FB2EDA">
              <w:rPr>
                <w:rFonts w:eastAsia="Calibri" w:cs="Times New Roman"/>
                <w:sz w:val="28"/>
                <w:szCs w:val="28"/>
              </w:rPr>
              <w:t xml:space="preserve"> mins</w:t>
            </w: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B37E3A" w:rsidRDefault="00B37E3A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8269F8" w:rsidP="00D63F64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12</w:t>
            </w:r>
            <w:r w:rsidR="004039B6" w:rsidRPr="00FB2EDA">
              <w:rPr>
                <w:rFonts w:eastAsia="Calibri" w:cs="Times New Roman"/>
                <w:sz w:val="28"/>
                <w:szCs w:val="28"/>
              </w:rPr>
              <w:t xml:space="preserve"> mins</w:t>
            </w: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8269F8" w:rsidP="00D63F64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8mins</w:t>
            </w: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B441E2" w:rsidP="00D63F64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10 mins</w:t>
            </w: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Pr="00FB2EDA" w:rsidRDefault="00C86EBE" w:rsidP="00D63F64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5 mins</w:t>
            </w:r>
          </w:p>
        </w:tc>
        <w:tc>
          <w:tcPr>
            <w:tcW w:w="3299" w:type="dxa"/>
          </w:tcPr>
          <w:p w:rsidR="004039B6" w:rsidRPr="00FB2EDA" w:rsidRDefault="004039B6" w:rsidP="00D63F64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-Greeting.</w:t>
            </w:r>
          </w:p>
          <w:p w:rsidR="004039B6" w:rsidRPr="00FB2EDA" w:rsidRDefault="004039B6" w:rsidP="00D63F64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-Teacher (T) asks Students (Ss) to close their books first.</w:t>
            </w:r>
          </w:p>
          <w:p w:rsidR="00FE4454" w:rsidRDefault="004039B6" w:rsidP="00FE4454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shows </w:t>
            </w:r>
            <w:proofErr w:type="gramStart"/>
            <w:r w:rsidR="00FE4454">
              <w:rPr>
                <w:rFonts w:eastAsia="Times New Roman" w:cs="Times New Roman"/>
                <w:sz w:val="28"/>
                <w:szCs w:val="28"/>
              </w:rPr>
              <w:t>pictures of animals</w:t>
            </w:r>
            <w:r w:rsidR="007D791A">
              <w:rPr>
                <w:rFonts w:eastAsia="Times New Roman" w:cs="Times New Roman"/>
                <w:sz w:val="28"/>
                <w:szCs w:val="28"/>
              </w:rPr>
              <w:br/>
            </w:r>
            <w:r w:rsidR="00FE4454">
              <w:rPr>
                <w:rFonts w:eastAsia="Times New Roman" w:cs="Times New Roman"/>
                <w:sz w:val="28"/>
                <w:szCs w:val="28"/>
              </w:rPr>
              <w:t>-T asks</w:t>
            </w:r>
            <w:proofErr w:type="gramEnd"/>
            <w:r w:rsidR="00FE4454">
              <w:rPr>
                <w:rFonts w:eastAsia="Times New Roman" w:cs="Times New Roman"/>
                <w:sz w:val="28"/>
                <w:szCs w:val="28"/>
              </w:rPr>
              <w:t xml:space="preserve"> students to describe animals using adjectives/words they know.</w:t>
            </w:r>
          </w:p>
          <w:p w:rsidR="00FE4454" w:rsidRDefault="00FE4454" w:rsidP="00FE4454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following questions:</w:t>
            </w:r>
          </w:p>
          <w:p w:rsidR="00FE4454" w:rsidRPr="00FE4454" w:rsidRDefault="00FE4454" w:rsidP="00FE4454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 w:rsidRPr="00FE4454">
              <w:rPr>
                <w:rFonts w:eastAsia="Times New Roman" w:cs="Times New Roman"/>
                <w:i/>
                <w:sz w:val="28"/>
                <w:szCs w:val="28"/>
              </w:rPr>
              <w:t>“What about the size of this animal?”</w:t>
            </w:r>
          </w:p>
          <w:p w:rsidR="00FE4454" w:rsidRDefault="00FE4454" w:rsidP="00FE4454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 w:rsidRPr="00FE4454">
              <w:rPr>
                <w:rFonts w:eastAsia="Times New Roman" w:cs="Times New Roman"/>
                <w:i/>
                <w:sz w:val="28"/>
                <w:szCs w:val="28"/>
              </w:rPr>
              <w:t xml:space="preserve">“What about the height of </w:t>
            </w:r>
            <w:r w:rsidRPr="00FE4454">
              <w:rPr>
                <w:rFonts w:eastAsia="Times New Roman" w:cs="Times New Roman"/>
                <w:i/>
                <w:sz w:val="28"/>
                <w:szCs w:val="28"/>
              </w:rPr>
              <w:lastRenderedPageBreak/>
              <w:t>this animal?”</w:t>
            </w:r>
          </w:p>
          <w:p w:rsidR="004039B6" w:rsidRDefault="00C675D8" w:rsidP="00FE4454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>T explains that some adjectives can be used to compare one thing/animal/people to another one.</w:t>
            </w:r>
          </w:p>
          <w:p w:rsidR="00C675D8" w:rsidRDefault="00C675D8" w:rsidP="00FE4454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introduces the grammar point today “Comparatives”</w:t>
            </w:r>
          </w:p>
          <w:p w:rsidR="00C675D8" w:rsidRDefault="00C675D8" w:rsidP="00FE4454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explains the rule of comparatives for “tall” and “short” by adding “ER”</w:t>
            </w:r>
          </w:p>
          <w:p w:rsidR="00B37E3A" w:rsidRDefault="00B37E3A" w:rsidP="00FE4454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to open their books</w:t>
            </w:r>
          </w:p>
          <w:p w:rsidR="00B37E3A" w:rsidRDefault="00B37E3A" w:rsidP="00FE4454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writes the examples from the Language Practice box on the board.</w:t>
            </w:r>
          </w:p>
          <w:p w:rsidR="00B37E3A" w:rsidRDefault="00B37E3A" w:rsidP="00FE4454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explains the spelling rules for forming comparative adjectives.</w:t>
            </w:r>
          </w:p>
          <w:p w:rsidR="00B37E3A" w:rsidRDefault="008269F8" w:rsidP="00FE4454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writes the adjectives for the activity.</w:t>
            </w:r>
          </w:p>
          <w:p w:rsidR="008269F8" w:rsidRDefault="008269F8" w:rsidP="00FE4454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 w:rsidRPr="008269F8">
              <w:rPr>
                <w:rFonts w:eastAsia="Times New Roman" w:cs="Times New Roman"/>
                <w:i/>
                <w:sz w:val="28"/>
                <w:szCs w:val="28"/>
              </w:rPr>
              <w:t>Cheap, comfortable, colourful, nice, new, cool</w:t>
            </w:r>
          </w:p>
          <w:p w:rsidR="008269F8" w:rsidRPr="008269F8" w:rsidRDefault="008269F8" w:rsidP="00FE4454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T models the first sentence to show how </w:t>
            </w:r>
            <w:r w:rsidRPr="008269F8">
              <w:rPr>
                <w:rFonts w:eastAsia="Times New Roman" w:cs="Times New Roman"/>
                <w:i/>
                <w:sz w:val="28"/>
                <w:szCs w:val="28"/>
              </w:rPr>
              <w:t>cheap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become </w:t>
            </w:r>
            <w:r w:rsidRPr="008269F8">
              <w:rPr>
                <w:rFonts w:eastAsia="Times New Roman" w:cs="Times New Roman"/>
                <w:i/>
                <w:sz w:val="28"/>
                <w:szCs w:val="28"/>
              </w:rPr>
              <w:t>cheaper than.</w:t>
            </w:r>
          </w:p>
          <w:p w:rsidR="00C675D8" w:rsidRDefault="00B37E3A" w:rsidP="00B37E3A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8269F8">
              <w:rPr>
                <w:rFonts w:eastAsia="Times New Roman" w:cs="Times New Roman"/>
                <w:sz w:val="28"/>
                <w:szCs w:val="28"/>
              </w:rPr>
              <w:t>-</w:t>
            </w:r>
            <w:r w:rsidR="00D02E7D">
              <w:rPr>
                <w:rFonts w:eastAsia="Times New Roman" w:cs="Times New Roman"/>
                <w:sz w:val="28"/>
                <w:szCs w:val="28"/>
              </w:rPr>
              <w:t>T asks students to fill in the blanks in Activity 1 with the correct form of adjective at the end of each sentence</w:t>
            </w:r>
            <w:r w:rsidR="002C55CA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2C55CA" w:rsidRDefault="002C55CA" w:rsidP="00B37E3A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goes around for helping.</w:t>
            </w:r>
          </w:p>
          <w:p w:rsidR="002C55CA" w:rsidRDefault="002C55CA" w:rsidP="00B37E3A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invites students to write down their answers on the boars.</w:t>
            </w:r>
          </w:p>
          <w:p w:rsidR="002C55CA" w:rsidRDefault="002C55CA" w:rsidP="00B37E3A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corrects the answers.</w:t>
            </w:r>
          </w:p>
          <w:p w:rsidR="00B441E2" w:rsidRDefault="00B441E2" w:rsidP="00B37E3A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B37E3A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B37E3A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B37E3A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B37E3A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B37E3A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B37E3A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B441E2" w:rsidRDefault="00B441E2" w:rsidP="00B37E3A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</w:t>
            </w:r>
            <w:r w:rsidR="0097541C">
              <w:rPr>
                <w:rFonts w:eastAsia="Times New Roman" w:cs="Times New Roman"/>
                <w:sz w:val="28"/>
                <w:szCs w:val="28"/>
              </w:rPr>
              <w:t>T writes the first sentences from the activity on the board.</w:t>
            </w:r>
          </w:p>
          <w:p w:rsidR="0097541C" w:rsidRDefault="0097541C" w:rsidP="00B37E3A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explains that students are to rewrite the 6 sentences from Activity 1 using the structure </w:t>
            </w:r>
            <w:r w:rsidRPr="0097541C">
              <w:rPr>
                <w:rFonts w:eastAsia="Times New Roman" w:cs="Times New Roman"/>
                <w:i/>
                <w:sz w:val="28"/>
                <w:szCs w:val="28"/>
              </w:rPr>
              <w:t>not as…as</w:t>
            </w:r>
          </w:p>
          <w:p w:rsidR="00ED478C" w:rsidRDefault="00ED478C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>T asks students to identify the nouns in the sentences in Activity 2.</w:t>
            </w:r>
          </w:p>
          <w:p w:rsidR="00ED478C" w:rsidRDefault="00ED478C" w:rsidP="00ED478C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whether these nouns take the singular or plural negative form –</w:t>
            </w:r>
            <w:r w:rsidRPr="00ED478C">
              <w:rPr>
                <w:rFonts w:eastAsia="Times New Roman" w:cs="Times New Roman"/>
                <w:i/>
                <w:sz w:val="28"/>
                <w:szCs w:val="28"/>
              </w:rPr>
              <w:t>isn’t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or </w:t>
            </w:r>
            <w:r w:rsidRPr="00ED478C">
              <w:rPr>
                <w:rFonts w:eastAsia="Times New Roman" w:cs="Times New Roman"/>
                <w:i/>
                <w:sz w:val="28"/>
                <w:szCs w:val="28"/>
              </w:rPr>
              <w:t>aren’t</w:t>
            </w:r>
          </w:p>
          <w:p w:rsidR="00081905" w:rsidRPr="00081905" w:rsidRDefault="00081905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-</w:t>
            </w:r>
            <w:r>
              <w:rPr>
                <w:rFonts w:eastAsia="Times New Roman" w:cs="Times New Roman"/>
                <w:sz w:val="28"/>
                <w:szCs w:val="28"/>
              </w:rPr>
              <w:t>T has students complete the activity on their own.</w:t>
            </w:r>
          </w:p>
          <w:p w:rsidR="00ED478C" w:rsidRDefault="00ED478C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elicits students how to express agreement or disagreement.</w:t>
            </w: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writes these answers on the board.</w:t>
            </w: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models how to make the conversation.</w:t>
            </w: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pairs up students in class.</w:t>
            </w: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has students practice the </w:t>
            </w:r>
            <w:r>
              <w:rPr>
                <w:rFonts w:eastAsia="Times New Roman" w:cs="Times New Roman"/>
                <w:sz w:val="28"/>
                <w:szCs w:val="28"/>
              </w:rPr>
              <w:lastRenderedPageBreak/>
              <w:t>conversation in group in pairs.</w:t>
            </w: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invites some pairs to practice in front of class.</w:t>
            </w:r>
          </w:p>
          <w:p w:rsidR="00C86EBE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corrects pronunciation, grammar</w:t>
            </w:r>
            <w:r w:rsidR="00A6645B">
              <w:rPr>
                <w:rFonts w:eastAsia="Times New Roman" w:cs="Times New Roman"/>
                <w:sz w:val="28"/>
                <w:szCs w:val="28"/>
              </w:rPr>
              <w:t>, etc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C86EBE" w:rsidRPr="00ED478C" w:rsidRDefault="00C86EBE" w:rsidP="00ED478C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3150" w:type="dxa"/>
          </w:tcPr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-Students close their book.</w:t>
            </w: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look at the photos and answer.</w:t>
            </w:r>
          </w:p>
          <w:p w:rsidR="004039B6" w:rsidRPr="00FE4454" w:rsidRDefault="00FE4454" w:rsidP="00D63F64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FE4454">
              <w:rPr>
                <w:rFonts w:eastAsia="Calibri" w:cs="Times New Roman"/>
                <w:i/>
                <w:sz w:val="28"/>
                <w:szCs w:val="28"/>
              </w:rPr>
              <w:t>Expected answers:</w:t>
            </w:r>
          </w:p>
          <w:p w:rsidR="00FE4454" w:rsidRPr="00FE4454" w:rsidRDefault="00FE4454" w:rsidP="00D63F64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FE4454">
              <w:rPr>
                <w:rFonts w:eastAsia="Calibri" w:cs="Times New Roman"/>
                <w:i/>
                <w:sz w:val="28"/>
                <w:szCs w:val="28"/>
              </w:rPr>
              <w:t>Tall, short, big, small</w:t>
            </w: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8269F8" w:rsidP="00D63F64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pay attention on the use and formular of comparatives.</w:t>
            </w:r>
          </w:p>
          <w:p w:rsidR="004039B6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AA10C9" w:rsidRDefault="00AA10C9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AA10C9" w:rsidRDefault="00AA10C9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AA10C9" w:rsidRDefault="00AA10C9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AA10C9" w:rsidRDefault="00AA10C9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4039B6" w:rsidRPr="00FB2EDA" w:rsidRDefault="004039B6" w:rsidP="00D63F64">
            <w:pPr>
              <w:rPr>
                <w:rFonts w:eastAsia="Calibri" w:cs="Times New Roman"/>
                <w:sz w:val="28"/>
                <w:szCs w:val="28"/>
              </w:rPr>
            </w:pPr>
          </w:p>
          <w:p w:rsidR="008269F8" w:rsidRDefault="008269F8" w:rsidP="00D63F64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4039B6" w:rsidRDefault="008269F8" w:rsidP="008269F8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-Ss focus </w:t>
            </w:r>
            <w:r w:rsidR="00D02E7D">
              <w:rPr>
                <w:rFonts w:eastAsia="Calibri" w:cs="Times New Roman"/>
                <w:sz w:val="28"/>
                <w:szCs w:val="28"/>
              </w:rPr>
              <w:t>on how to make the comparatives.</w:t>
            </w: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do the activity on their own.</w:t>
            </w: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</w:p>
          <w:p w:rsidR="002C55CA" w:rsidRDefault="002C55CA" w:rsidP="008269F8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write down their answers</w:t>
            </w:r>
            <w:r w:rsidR="00BF6553"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BF6553" w:rsidRDefault="00BF6553" w:rsidP="008269F8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Expected answers</w:t>
            </w:r>
          </w:p>
          <w:p w:rsidR="00BF6553" w:rsidRDefault="00BF6553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1.cheaper than</w:t>
            </w:r>
          </w:p>
          <w:p w:rsidR="00BF6553" w:rsidRDefault="00BF6553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2.more comfortable than</w:t>
            </w:r>
          </w:p>
          <w:p w:rsidR="00BF6553" w:rsidRDefault="00BF6553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3.more colourful than</w:t>
            </w:r>
          </w:p>
          <w:p w:rsidR="00BF6553" w:rsidRDefault="00BF6553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lastRenderedPageBreak/>
              <w:t>4.nicer than</w:t>
            </w:r>
          </w:p>
          <w:p w:rsidR="00BF6553" w:rsidRDefault="00BF6553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5.newer than</w:t>
            </w:r>
          </w:p>
          <w:p w:rsidR="00BF6553" w:rsidRDefault="00BF6553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6.cooler than</w:t>
            </w: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C86EBE" w:rsidRP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-Ss give the answers: </w:t>
            </w:r>
            <w:r w:rsidRPr="00C86EBE">
              <w:rPr>
                <w:rFonts w:eastAsia="Calibri" w:cs="Times New Roman"/>
                <w:i/>
                <w:sz w:val="28"/>
                <w:szCs w:val="28"/>
              </w:rPr>
              <w:t>these new shoes, your black dress, that dirty scarf, my shoes, my dad’s ties</w:t>
            </w:r>
          </w:p>
          <w:p w:rsidR="00C86EBE" w:rsidRDefault="00C86EBE" w:rsidP="00BF6553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sz w:val="28"/>
                <w:szCs w:val="28"/>
              </w:rPr>
            </w:pPr>
          </w:p>
          <w:p w:rsidR="00C86EBE" w:rsidRDefault="00C86EBE" w:rsidP="00BF6553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complete the activity and go on the board to write down the answers.</w:t>
            </w:r>
          </w:p>
          <w:p w:rsidR="00C86EBE" w:rsidRP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Expected answers</w:t>
            </w:r>
          </w:p>
          <w:p w:rsidR="00C86EBE" w:rsidRPr="00C86EBE" w:rsidRDefault="00C86EBE" w:rsidP="00BF6553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1.Aren’t as cheap as</w:t>
            </w:r>
          </w:p>
          <w:p w:rsidR="00C86EBE" w:rsidRPr="00C86EBE" w:rsidRDefault="00C86EBE" w:rsidP="00C86EBE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 xml:space="preserve">2. Aren’t as comfortable </w:t>
            </w:r>
          </w:p>
          <w:p w:rsidR="00C86EBE" w:rsidRPr="00C86EBE" w:rsidRDefault="00C86EBE" w:rsidP="00C86EBE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3. isn’t as colourful as</w:t>
            </w:r>
          </w:p>
          <w:p w:rsidR="00C86EBE" w:rsidRPr="00C86EBE" w:rsidRDefault="00C86EBE" w:rsidP="00C86EBE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4. isn’t as nice as</w:t>
            </w:r>
          </w:p>
          <w:p w:rsidR="00C86EBE" w:rsidRPr="00C86EBE" w:rsidRDefault="00C86EBE" w:rsidP="00C86EBE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5. aren’t as new as</w:t>
            </w:r>
          </w:p>
          <w:p w:rsidR="00C86EBE" w:rsidRDefault="00C86EBE" w:rsidP="00C86EBE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C86EBE">
              <w:rPr>
                <w:rFonts w:eastAsia="Calibri" w:cs="Times New Roman"/>
                <w:i/>
                <w:sz w:val="28"/>
                <w:szCs w:val="28"/>
              </w:rPr>
              <w:t>6. aren’t as cool as</w:t>
            </w: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answer the questions</w:t>
            </w: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work in pairs.</w:t>
            </w: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</w:p>
          <w:p w:rsidR="00A6645B" w:rsidRPr="00A6645B" w:rsidRDefault="00A6645B" w:rsidP="00C86EBE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make the conversation.</w:t>
            </w:r>
          </w:p>
        </w:tc>
      </w:tr>
    </w:tbl>
    <w:p w:rsidR="004039B6" w:rsidRPr="00FB2EDA" w:rsidRDefault="004039B6" w:rsidP="004039B6">
      <w:pPr>
        <w:rPr>
          <w:rFonts w:cs="Times New Roman"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TỔ TRƯỞNG BỘ MÔN</w:t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  <w:t>GV SOẠN</w:t>
      </w:r>
    </w:p>
    <w:p w:rsidR="004039B6" w:rsidRPr="00FB2EDA" w:rsidRDefault="004039B6" w:rsidP="004039B6">
      <w:pPr>
        <w:rPr>
          <w:rFonts w:cs="Times New Roman"/>
          <w:b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b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b/>
          <w:sz w:val="28"/>
          <w:szCs w:val="28"/>
        </w:rPr>
      </w:pPr>
    </w:p>
    <w:p w:rsidR="004039B6" w:rsidRPr="00FB2EDA" w:rsidRDefault="004039B6" w:rsidP="004039B6">
      <w:pPr>
        <w:rPr>
          <w:rFonts w:cs="Times New Roman"/>
          <w:b/>
          <w:sz w:val="28"/>
          <w:szCs w:val="28"/>
        </w:rPr>
      </w:pPr>
    </w:p>
    <w:p w:rsidR="004039B6" w:rsidRDefault="004039B6" w:rsidP="004039B6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Nguyễn Thị Minh Quý</w:t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  <w:t>Phạm Thị Thu Hiền</w:t>
      </w:r>
    </w:p>
    <w:p w:rsidR="004039B6" w:rsidRDefault="004039B6" w:rsidP="004039B6">
      <w:pPr>
        <w:rPr>
          <w:rFonts w:cs="Times New Roman"/>
          <w:sz w:val="28"/>
          <w:szCs w:val="28"/>
        </w:rPr>
      </w:pPr>
    </w:p>
    <w:p w:rsidR="004039B6" w:rsidRDefault="004039B6" w:rsidP="004039B6">
      <w:pPr>
        <w:rPr>
          <w:rFonts w:cs="Times New Roman"/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  <w:r>
        <w:rPr>
          <w:sz w:val="28"/>
          <w:szCs w:val="28"/>
        </w:rPr>
        <w:sym w:font="Wingdings 2" w:char="F020"/>
      </w: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p w:rsidR="004039B6" w:rsidRDefault="004039B6" w:rsidP="004039B6">
      <w:pPr>
        <w:rPr>
          <w:sz w:val="28"/>
          <w:szCs w:val="28"/>
        </w:rPr>
      </w:pPr>
    </w:p>
    <w:sectPr w:rsidR="004039B6" w:rsidSect="00FB2EDA">
      <w:pgSz w:w="12240" w:h="15840"/>
      <w:pgMar w:top="1440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E1D01"/>
    <w:multiLevelType w:val="hybridMultilevel"/>
    <w:tmpl w:val="C89CBB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39B6"/>
    <w:rsid w:val="00081905"/>
    <w:rsid w:val="00113A51"/>
    <w:rsid w:val="002C55CA"/>
    <w:rsid w:val="00311F1D"/>
    <w:rsid w:val="003344F1"/>
    <w:rsid w:val="003F78A9"/>
    <w:rsid w:val="004039B6"/>
    <w:rsid w:val="00454931"/>
    <w:rsid w:val="004E2D27"/>
    <w:rsid w:val="007D791A"/>
    <w:rsid w:val="008269F8"/>
    <w:rsid w:val="0097541C"/>
    <w:rsid w:val="00A6645B"/>
    <w:rsid w:val="00AA10C9"/>
    <w:rsid w:val="00B37E3A"/>
    <w:rsid w:val="00B441E2"/>
    <w:rsid w:val="00BF6553"/>
    <w:rsid w:val="00C675D8"/>
    <w:rsid w:val="00C86EBE"/>
    <w:rsid w:val="00D02E7D"/>
    <w:rsid w:val="00D63F64"/>
    <w:rsid w:val="00ED478C"/>
    <w:rsid w:val="00FE4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9B6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39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F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F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65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17</cp:revision>
  <dcterms:created xsi:type="dcterms:W3CDTF">2016-06-01T09:22:00Z</dcterms:created>
  <dcterms:modified xsi:type="dcterms:W3CDTF">2016-06-01T10:58:00Z</dcterms:modified>
</cp:coreProperties>
</file>